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00" w:rsidRPr="000F13A8" w:rsidRDefault="004D5D00" w:rsidP="000F13A8">
      <w:pPr>
        <w:spacing w:after="0" w:line="240" w:lineRule="auto"/>
        <w:jc w:val="center"/>
        <w:rPr>
          <w:rFonts w:ascii="Times New Roman" w:eastAsia="Calibri" w:hAnsi="Times New Roman" w:cs="Times New Roman"/>
          <w:sz w:val="26"/>
          <w:szCs w:val="26"/>
        </w:rPr>
      </w:pPr>
      <w:r w:rsidRPr="000F13A8">
        <w:rPr>
          <w:rFonts w:ascii="Times New Roman" w:eastAsia="Calibri" w:hAnsi="Times New Roman" w:cs="Times New Roman"/>
          <w:sz w:val="26"/>
          <w:szCs w:val="26"/>
        </w:rPr>
        <w:t>Муниципальное бюджетное дошкольное образовательное учреждение</w:t>
      </w:r>
    </w:p>
    <w:p w:rsidR="004D5D00" w:rsidRPr="000F13A8" w:rsidRDefault="004D5D00" w:rsidP="000F13A8">
      <w:pPr>
        <w:spacing w:after="0" w:line="240" w:lineRule="auto"/>
        <w:ind w:left="-426" w:firstLine="426"/>
        <w:jc w:val="center"/>
        <w:rPr>
          <w:rFonts w:ascii="Times New Roman" w:eastAsia="Calibri" w:hAnsi="Times New Roman" w:cs="Times New Roman"/>
          <w:sz w:val="26"/>
          <w:szCs w:val="26"/>
        </w:rPr>
      </w:pPr>
      <w:r w:rsidRPr="000F13A8">
        <w:rPr>
          <w:rFonts w:ascii="Times New Roman" w:eastAsia="Calibri" w:hAnsi="Times New Roman" w:cs="Times New Roman"/>
          <w:sz w:val="26"/>
          <w:szCs w:val="26"/>
        </w:rPr>
        <w:t>«Детский сад «Сказка»  города Билибино</w:t>
      </w:r>
    </w:p>
    <w:p w:rsidR="004D5D00" w:rsidRPr="000F13A8" w:rsidRDefault="004D5D00" w:rsidP="000F13A8">
      <w:pPr>
        <w:spacing w:after="0" w:line="240" w:lineRule="auto"/>
        <w:ind w:left="-426" w:firstLine="426"/>
        <w:jc w:val="center"/>
        <w:rPr>
          <w:rFonts w:ascii="Times New Roman" w:eastAsia="Calibri" w:hAnsi="Times New Roman" w:cs="Times New Roman"/>
          <w:sz w:val="26"/>
          <w:szCs w:val="26"/>
        </w:rPr>
      </w:pPr>
      <w:r w:rsidRPr="000F13A8">
        <w:rPr>
          <w:rFonts w:ascii="Times New Roman" w:eastAsia="Calibri" w:hAnsi="Times New Roman" w:cs="Times New Roman"/>
          <w:sz w:val="26"/>
          <w:szCs w:val="26"/>
        </w:rPr>
        <w:t>Чукотского автономного округа»</w:t>
      </w:r>
    </w:p>
    <w:p w:rsidR="004D5D00" w:rsidRPr="004D5D00" w:rsidRDefault="004D5D00" w:rsidP="004D5D00">
      <w:pPr>
        <w:spacing w:line="240" w:lineRule="auto"/>
        <w:ind w:left="-426" w:firstLine="426"/>
        <w:jc w:val="center"/>
        <w:rPr>
          <w:rFonts w:ascii="Times New Roman" w:eastAsia="Calibri" w:hAnsi="Times New Roman" w:cs="Times New Roman"/>
          <w:b/>
          <w:sz w:val="36"/>
          <w:szCs w:val="36"/>
        </w:rPr>
      </w:pPr>
    </w:p>
    <w:p w:rsidR="004D5D00" w:rsidRPr="004D5D00" w:rsidRDefault="004D5D00" w:rsidP="004D5D00">
      <w:pPr>
        <w:spacing w:line="240" w:lineRule="auto"/>
        <w:ind w:left="-426" w:firstLine="426"/>
        <w:jc w:val="center"/>
        <w:rPr>
          <w:rFonts w:ascii="Times New Roman" w:eastAsia="Calibri" w:hAnsi="Times New Roman" w:cs="Times New Roman"/>
          <w:b/>
          <w:sz w:val="36"/>
          <w:szCs w:val="36"/>
        </w:rPr>
      </w:pPr>
    </w:p>
    <w:p w:rsidR="004D5D00" w:rsidRPr="004D5D00" w:rsidRDefault="004D5D00" w:rsidP="004D5D00">
      <w:pPr>
        <w:spacing w:line="240" w:lineRule="auto"/>
        <w:rPr>
          <w:rFonts w:ascii="Times New Roman" w:eastAsia="Calibri" w:hAnsi="Times New Roman" w:cs="Times New Roman"/>
          <w:b/>
          <w:sz w:val="36"/>
          <w:szCs w:val="36"/>
        </w:rPr>
      </w:pPr>
    </w:p>
    <w:p w:rsidR="004D5D00" w:rsidRPr="004D5D00" w:rsidRDefault="004D5D00" w:rsidP="004D5D00">
      <w:pPr>
        <w:spacing w:line="240" w:lineRule="auto"/>
        <w:ind w:left="-426" w:firstLine="426"/>
        <w:jc w:val="center"/>
        <w:rPr>
          <w:rFonts w:ascii="Times New Roman" w:eastAsia="Calibri" w:hAnsi="Times New Roman" w:cs="Times New Roman"/>
          <w:b/>
          <w:sz w:val="36"/>
          <w:szCs w:val="36"/>
        </w:rPr>
      </w:pPr>
    </w:p>
    <w:p w:rsidR="004D5D00" w:rsidRDefault="004D5D00" w:rsidP="004D5D00">
      <w:pPr>
        <w:spacing w:line="240" w:lineRule="auto"/>
        <w:jc w:val="center"/>
        <w:rPr>
          <w:rFonts w:ascii="Times New Roman" w:hAnsi="Times New Roman" w:cs="Times New Roman"/>
          <w:b/>
          <w:i/>
          <w:sz w:val="52"/>
          <w:szCs w:val="52"/>
        </w:rPr>
      </w:pPr>
    </w:p>
    <w:p w:rsidR="004D5D00" w:rsidRDefault="004D5D00" w:rsidP="004D5D00">
      <w:pPr>
        <w:spacing w:line="240" w:lineRule="auto"/>
        <w:jc w:val="center"/>
        <w:rPr>
          <w:rFonts w:ascii="Times New Roman" w:hAnsi="Times New Roman" w:cs="Times New Roman"/>
          <w:b/>
          <w:i/>
          <w:sz w:val="52"/>
          <w:szCs w:val="52"/>
        </w:rPr>
      </w:pPr>
      <w:r w:rsidRPr="004D5D00">
        <w:rPr>
          <w:rFonts w:ascii="Times New Roman" w:hAnsi="Times New Roman" w:cs="Times New Roman"/>
          <w:b/>
          <w:i/>
          <w:sz w:val="52"/>
          <w:szCs w:val="52"/>
        </w:rPr>
        <w:t>Роль семьи в воспитании здорового ребёнка</w:t>
      </w:r>
    </w:p>
    <w:p w:rsidR="004D5D00" w:rsidRPr="00F76173" w:rsidRDefault="004D5D00" w:rsidP="004D5D00">
      <w:pPr>
        <w:spacing w:line="240" w:lineRule="auto"/>
        <w:jc w:val="center"/>
        <w:rPr>
          <w:rFonts w:ascii="Times New Roman" w:hAnsi="Times New Roman" w:cs="Times New Roman"/>
          <w:sz w:val="28"/>
          <w:szCs w:val="28"/>
        </w:rPr>
      </w:pPr>
      <w:r w:rsidRPr="00F76173">
        <w:rPr>
          <w:rFonts w:ascii="Times New Roman" w:hAnsi="Times New Roman" w:cs="Times New Roman"/>
          <w:sz w:val="28"/>
          <w:szCs w:val="28"/>
        </w:rPr>
        <w:t>Консультация для родителей</w:t>
      </w:r>
    </w:p>
    <w:p w:rsidR="004D5D00" w:rsidRPr="004D5D00" w:rsidRDefault="004D5D00" w:rsidP="004D5D00">
      <w:pPr>
        <w:spacing w:line="240" w:lineRule="auto"/>
        <w:ind w:left="-426" w:firstLine="426"/>
        <w:jc w:val="center"/>
        <w:rPr>
          <w:rFonts w:ascii="Times New Roman" w:eastAsia="Calibri" w:hAnsi="Times New Roman" w:cs="Times New Roman"/>
          <w:b/>
          <w:sz w:val="36"/>
          <w:szCs w:val="36"/>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0F13A8" w:rsidRDefault="004D5D00" w:rsidP="000F13A8">
      <w:pPr>
        <w:spacing w:after="0" w:line="240" w:lineRule="auto"/>
        <w:jc w:val="right"/>
        <w:rPr>
          <w:rFonts w:ascii="Times New Roman" w:eastAsia="Calibri" w:hAnsi="Times New Roman" w:cs="Times New Roman"/>
          <w:sz w:val="26"/>
          <w:szCs w:val="26"/>
        </w:rPr>
      </w:pPr>
      <w:r w:rsidRPr="000F13A8">
        <w:rPr>
          <w:rFonts w:ascii="Times New Roman" w:eastAsia="Calibri" w:hAnsi="Times New Roman" w:cs="Times New Roman"/>
          <w:sz w:val="26"/>
          <w:szCs w:val="26"/>
        </w:rPr>
        <w:t xml:space="preserve">                                                                                  Подготовила воспитатель:</w:t>
      </w:r>
    </w:p>
    <w:p w:rsidR="004D5D00" w:rsidRPr="000F13A8" w:rsidRDefault="004D5D00" w:rsidP="000F13A8">
      <w:pPr>
        <w:spacing w:after="0" w:line="240" w:lineRule="auto"/>
        <w:jc w:val="right"/>
        <w:rPr>
          <w:rFonts w:ascii="Times New Roman" w:eastAsia="Calibri" w:hAnsi="Times New Roman" w:cs="Times New Roman"/>
          <w:sz w:val="26"/>
          <w:szCs w:val="26"/>
        </w:rPr>
      </w:pPr>
      <w:proofErr w:type="spellStart"/>
      <w:r w:rsidRPr="000F13A8">
        <w:rPr>
          <w:rFonts w:ascii="Times New Roman" w:eastAsia="Calibri" w:hAnsi="Times New Roman" w:cs="Times New Roman"/>
          <w:sz w:val="26"/>
          <w:szCs w:val="26"/>
        </w:rPr>
        <w:t>Басараб</w:t>
      </w:r>
      <w:proofErr w:type="spellEnd"/>
      <w:r w:rsidRPr="000F13A8">
        <w:rPr>
          <w:rFonts w:ascii="Times New Roman" w:eastAsia="Calibri" w:hAnsi="Times New Roman" w:cs="Times New Roman"/>
          <w:sz w:val="26"/>
          <w:szCs w:val="26"/>
        </w:rPr>
        <w:t xml:space="preserve"> Н.Н.</w:t>
      </w:r>
    </w:p>
    <w:p w:rsidR="004D5D00" w:rsidRPr="000F13A8" w:rsidRDefault="004D5D00" w:rsidP="000F13A8">
      <w:pPr>
        <w:spacing w:after="0" w:line="240" w:lineRule="auto"/>
        <w:jc w:val="right"/>
        <w:rPr>
          <w:rFonts w:ascii="Times New Roman" w:eastAsia="Calibri" w:hAnsi="Times New Roman" w:cs="Times New Roman"/>
          <w:sz w:val="26"/>
          <w:szCs w:val="26"/>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4D5D00" w:rsidRPr="004D5D00" w:rsidRDefault="004D5D00" w:rsidP="004D5D00">
      <w:pPr>
        <w:spacing w:line="240" w:lineRule="auto"/>
        <w:rPr>
          <w:rFonts w:ascii="Times New Roman" w:eastAsia="Calibri" w:hAnsi="Times New Roman" w:cs="Times New Roman"/>
          <w:sz w:val="28"/>
          <w:szCs w:val="28"/>
        </w:rPr>
      </w:pPr>
    </w:p>
    <w:p w:rsidR="000F13A8" w:rsidRPr="004D5D00" w:rsidRDefault="000F13A8" w:rsidP="004D5D00">
      <w:pPr>
        <w:spacing w:line="240" w:lineRule="auto"/>
        <w:rPr>
          <w:rFonts w:ascii="Times New Roman" w:eastAsia="Calibri" w:hAnsi="Times New Roman" w:cs="Times New Roman"/>
          <w:sz w:val="28"/>
          <w:szCs w:val="28"/>
        </w:rPr>
      </w:pPr>
    </w:p>
    <w:p w:rsidR="004D5D00" w:rsidRDefault="004D5D00" w:rsidP="000F13A8">
      <w:pPr>
        <w:spacing w:after="0" w:line="240" w:lineRule="auto"/>
        <w:jc w:val="center"/>
        <w:rPr>
          <w:rFonts w:ascii="Times New Roman" w:eastAsia="Calibri" w:hAnsi="Times New Roman" w:cs="Times New Roman"/>
          <w:sz w:val="26"/>
          <w:szCs w:val="26"/>
        </w:rPr>
      </w:pPr>
      <w:r w:rsidRPr="000F13A8">
        <w:rPr>
          <w:rFonts w:ascii="Times New Roman" w:eastAsia="Calibri" w:hAnsi="Times New Roman" w:cs="Times New Roman"/>
          <w:sz w:val="26"/>
          <w:szCs w:val="26"/>
        </w:rPr>
        <w:t>г. Билибино,</w:t>
      </w:r>
    </w:p>
    <w:p w:rsidR="000F13A8" w:rsidRPr="000F13A8" w:rsidRDefault="000F13A8" w:rsidP="000F13A8">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2020 год</w:t>
      </w:r>
    </w:p>
    <w:p w:rsidR="00675B16" w:rsidRDefault="00675B16" w:rsidP="00B33DA6">
      <w:pPr>
        <w:spacing w:after="0" w:line="240" w:lineRule="auto"/>
        <w:ind w:left="-709"/>
        <w:jc w:val="center"/>
        <w:rPr>
          <w:rFonts w:ascii="Times New Roman" w:hAnsi="Times New Roman" w:cs="Times New Roman"/>
          <w:b/>
          <w:sz w:val="26"/>
          <w:szCs w:val="26"/>
        </w:rPr>
      </w:pPr>
      <w:r w:rsidRPr="000F13A8">
        <w:rPr>
          <w:rFonts w:ascii="Times New Roman" w:hAnsi="Times New Roman" w:cs="Times New Roman"/>
          <w:b/>
          <w:sz w:val="26"/>
          <w:szCs w:val="26"/>
        </w:rPr>
        <w:lastRenderedPageBreak/>
        <w:t>«Родители являются первыми педагогами. Они обяза</w:t>
      </w:r>
      <w:r w:rsidR="004D5D00" w:rsidRPr="000F13A8">
        <w:rPr>
          <w:rFonts w:ascii="Times New Roman" w:hAnsi="Times New Roman" w:cs="Times New Roman"/>
          <w:b/>
          <w:sz w:val="26"/>
          <w:szCs w:val="26"/>
        </w:rPr>
        <w:t xml:space="preserve">ны заложить основы физического, </w:t>
      </w:r>
      <w:r w:rsidRPr="000F13A8">
        <w:rPr>
          <w:rFonts w:ascii="Times New Roman" w:hAnsi="Times New Roman" w:cs="Times New Roman"/>
          <w:b/>
          <w:sz w:val="26"/>
          <w:szCs w:val="26"/>
        </w:rPr>
        <w:t xml:space="preserve"> нравственного и интеллектуального развития личности ребёнка», - гласит Закон РФ «Об образовании»</w:t>
      </w:r>
    </w:p>
    <w:p w:rsidR="00B33DA6" w:rsidRPr="000F13A8" w:rsidRDefault="00B33DA6" w:rsidP="00B33DA6">
      <w:pPr>
        <w:spacing w:after="0" w:line="240" w:lineRule="auto"/>
        <w:ind w:left="-709"/>
        <w:jc w:val="center"/>
        <w:rPr>
          <w:rFonts w:ascii="Times New Roman" w:eastAsia="Calibri" w:hAnsi="Times New Roman" w:cs="Times New Roman"/>
          <w:sz w:val="28"/>
          <w:szCs w:val="28"/>
        </w:rPr>
      </w:pPr>
    </w:p>
    <w:p w:rsidR="00675B16" w:rsidRPr="000F13A8" w:rsidRDefault="00675B16" w:rsidP="00B33DA6">
      <w:pPr>
        <w:spacing w:after="0" w:line="240" w:lineRule="auto"/>
        <w:ind w:left="-709" w:firstLine="709"/>
        <w:jc w:val="both"/>
        <w:rPr>
          <w:rFonts w:ascii="Times New Roman" w:hAnsi="Times New Roman" w:cs="Times New Roman"/>
          <w:sz w:val="26"/>
          <w:szCs w:val="26"/>
        </w:rPr>
      </w:pPr>
      <w:r w:rsidRPr="000F13A8">
        <w:rPr>
          <w:rFonts w:ascii="Times New Roman" w:hAnsi="Times New Roman" w:cs="Times New Roman"/>
          <w:sz w:val="26"/>
          <w:szCs w:val="26"/>
        </w:rPr>
        <w:t>Сегодня очень важно нам, взрослым, формировать и поддерживать интерес к оздоровлению, как самих себя, так и своих детей.</w:t>
      </w:r>
      <w:r w:rsidR="00807D22">
        <w:rPr>
          <w:rFonts w:ascii="Times New Roman" w:hAnsi="Times New Roman" w:cs="Times New Roman"/>
          <w:sz w:val="26"/>
          <w:szCs w:val="26"/>
        </w:rPr>
        <w:t xml:space="preserve"> </w:t>
      </w:r>
      <w:r w:rsidRPr="000F13A8">
        <w:rPr>
          <w:rFonts w:ascii="Times New Roman" w:hAnsi="Times New Roman" w:cs="Times New Roman"/>
          <w:sz w:val="26"/>
          <w:szCs w:val="26"/>
        </w:rPr>
        <w:t>К сожалению, в силу недостаточно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ребёнка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компьютерные игры закаливанию, занятиям физкультурой, прогулкам на свежем воздухе.</w:t>
      </w:r>
    </w:p>
    <w:p w:rsidR="000B5ED3" w:rsidRDefault="000B5ED3" w:rsidP="00B33DA6">
      <w:pPr>
        <w:spacing w:after="0" w:line="240" w:lineRule="auto"/>
        <w:ind w:left="-709" w:firstLine="709"/>
        <w:jc w:val="both"/>
        <w:rPr>
          <w:rFonts w:ascii="Times New Roman" w:hAnsi="Times New Roman" w:cs="Times New Roman"/>
          <w:b/>
          <w:sz w:val="26"/>
          <w:szCs w:val="26"/>
        </w:rPr>
      </w:pPr>
      <w:r w:rsidRPr="000F13A8">
        <w:rPr>
          <w:rFonts w:ascii="Times New Roman" w:hAnsi="Times New Roman" w:cs="Times New Roman"/>
          <w:sz w:val="26"/>
          <w:szCs w:val="26"/>
        </w:rPr>
        <w:t xml:space="preserve">Зачастую родители плохо представляют, как же необходимо приобщать ребёнка к </w:t>
      </w:r>
      <w:r w:rsidRPr="000F13A8">
        <w:rPr>
          <w:rFonts w:ascii="Times New Roman" w:hAnsi="Times New Roman" w:cs="Times New Roman"/>
          <w:b/>
          <w:sz w:val="26"/>
          <w:szCs w:val="26"/>
        </w:rPr>
        <w:t>здоровому образу жизни.</w:t>
      </w:r>
    </w:p>
    <w:p w:rsidR="00807D22" w:rsidRPr="000F13A8" w:rsidRDefault="00807D22" w:rsidP="000F13A8">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 xml:space="preserve">                          </w:t>
      </w:r>
      <w:r>
        <w:rPr>
          <w:noProof/>
          <w:lang w:eastAsia="ru-RU"/>
        </w:rPr>
        <w:drawing>
          <wp:inline distT="0" distB="0" distL="0" distR="0" wp14:anchorId="574ED9F4" wp14:editId="7EB22369">
            <wp:extent cx="2314575" cy="1400175"/>
            <wp:effectExtent l="0" t="0" r="9525" b="9525"/>
            <wp:docPr id="1" name="Рисунок 1" descr="C:\Users\Наташа\Downloads\zdoroviobrazzhizni2.jpg"/>
            <wp:cNvGraphicFramePr/>
            <a:graphic xmlns:a="http://schemas.openxmlformats.org/drawingml/2006/main">
              <a:graphicData uri="http://schemas.openxmlformats.org/drawingml/2006/picture">
                <pic:pic xmlns:pic="http://schemas.openxmlformats.org/drawingml/2006/picture">
                  <pic:nvPicPr>
                    <pic:cNvPr id="1" name="Рисунок 1" descr="C:\Users\Наташа\Downloads\zdoroviobrazzhizni2.jpg"/>
                    <pic:cNvPicPr/>
                  </pic:nvPicPr>
                  <pic:blipFill rotWithShape="1">
                    <a:blip r:embed="rId7" cstate="print">
                      <a:extLst>
                        <a:ext uri="{28A0092B-C50C-407E-A947-70E740481C1C}">
                          <a14:useLocalDpi xmlns:a14="http://schemas.microsoft.com/office/drawing/2010/main" val="0"/>
                        </a:ext>
                      </a:extLst>
                    </a:blip>
                    <a:srcRect t="10088" r="-2"/>
                    <a:stretch/>
                  </pic:blipFill>
                  <pic:spPr bwMode="auto">
                    <a:xfrm>
                      <a:off x="0" y="0"/>
                      <a:ext cx="2319587" cy="1403207"/>
                    </a:xfrm>
                    <a:prstGeom prst="rect">
                      <a:avLst/>
                    </a:prstGeom>
                    <a:noFill/>
                    <a:ln>
                      <a:noFill/>
                    </a:ln>
                    <a:extLst>
                      <a:ext uri="{53640926-AAD7-44D8-BBD7-CCE9431645EC}">
                        <a14:shadowObscured xmlns:a14="http://schemas.microsoft.com/office/drawing/2010/main"/>
                      </a:ext>
                    </a:extLst>
                  </pic:spPr>
                </pic:pic>
              </a:graphicData>
            </a:graphic>
          </wp:inline>
        </w:drawing>
      </w:r>
    </w:p>
    <w:p w:rsidR="000B5ED3" w:rsidRPr="000F13A8" w:rsidRDefault="000B5ED3"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 xml:space="preserve">1. </w:t>
      </w:r>
      <w:proofErr w:type="gramStart"/>
      <w:r w:rsidRPr="000F13A8">
        <w:rPr>
          <w:rFonts w:ascii="Times New Roman" w:hAnsi="Times New Roman" w:cs="Times New Roman"/>
          <w:sz w:val="26"/>
          <w:szCs w:val="26"/>
        </w:rPr>
        <w:t>Прежде всего</w:t>
      </w:r>
      <w:r w:rsidR="00712BDB" w:rsidRPr="000F13A8">
        <w:rPr>
          <w:rFonts w:ascii="Times New Roman" w:hAnsi="Times New Roman" w:cs="Times New Roman"/>
          <w:sz w:val="26"/>
          <w:szCs w:val="26"/>
        </w:rPr>
        <w:t>,</w:t>
      </w:r>
      <w:r w:rsidRPr="000F13A8">
        <w:rPr>
          <w:rFonts w:ascii="Times New Roman" w:hAnsi="Times New Roman" w:cs="Times New Roman"/>
          <w:sz w:val="26"/>
          <w:szCs w:val="26"/>
        </w:rPr>
        <w:t xml:space="preserve"> необходимо активно использовать целебные природные факторы окружающей среды: чистую воду, ультрафиолетовые лучи солнечного света, чистый воздух, </w:t>
      </w:r>
      <w:proofErr w:type="spellStart"/>
      <w:r w:rsidRPr="000F13A8">
        <w:rPr>
          <w:rFonts w:ascii="Times New Roman" w:hAnsi="Times New Roman" w:cs="Times New Roman"/>
          <w:sz w:val="26"/>
          <w:szCs w:val="26"/>
        </w:rPr>
        <w:t>фитонцидные</w:t>
      </w:r>
      <w:proofErr w:type="spellEnd"/>
      <w:r w:rsidRPr="000F13A8">
        <w:rPr>
          <w:rFonts w:ascii="Times New Roman" w:hAnsi="Times New Roman" w:cs="Times New Roman"/>
          <w:sz w:val="26"/>
          <w:szCs w:val="26"/>
        </w:rPr>
        <w:t xml:space="preserve"> свойства растений, так как естественные силы природы представляют собой привычные компоненты окружающей среды и необходимы для жизнедеятельности организма.</w:t>
      </w:r>
      <w:proofErr w:type="gramEnd"/>
    </w:p>
    <w:p w:rsidR="00807D22" w:rsidRDefault="000B5ED3"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2.</w:t>
      </w:r>
      <w:r w:rsidR="00712BDB" w:rsidRPr="000F13A8">
        <w:rPr>
          <w:rFonts w:ascii="Times New Roman" w:hAnsi="Times New Roman" w:cs="Times New Roman"/>
          <w:sz w:val="26"/>
          <w:szCs w:val="26"/>
        </w:rPr>
        <w:t xml:space="preserve"> </w:t>
      </w:r>
      <w:r w:rsidRPr="000F13A8">
        <w:rPr>
          <w:rFonts w:ascii="Times New Roman" w:hAnsi="Times New Roman" w:cs="Times New Roman"/>
          <w:sz w:val="26"/>
          <w:szCs w:val="26"/>
        </w:rPr>
        <w:t xml:space="preserve">Ребёнку необходим спокойный, доброжелательный психологический климат. Перебранки в присутствии ребёнка способствуют возникновению у него невроза или усугубляют уже имеющиеся нарушения нервной системы. Всё это существенно снижает защитные возможности детского организма. </w:t>
      </w:r>
    </w:p>
    <w:p w:rsidR="000B5ED3" w:rsidRPr="000F13A8" w:rsidRDefault="000B5ED3"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3.</w:t>
      </w:r>
      <w:r w:rsidR="00712BDB" w:rsidRPr="000F13A8">
        <w:rPr>
          <w:rFonts w:ascii="Times New Roman" w:hAnsi="Times New Roman" w:cs="Times New Roman"/>
          <w:sz w:val="26"/>
          <w:szCs w:val="26"/>
        </w:rPr>
        <w:t xml:space="preserve"> </w:t>
      </w:r>
      <w:r w:rsidRPr="000F13A8">
        <w:rPr>
          <w:rFonts w:ascii="Times New Roman" w:hAnsi="Times New Roman" w:cs="Times New Roman"/>
          <w:sz w:val="26"/>
          <w:szCs w:val="26"/>
        </w:rPr>
        <w:t>Взрослые должны не только охранять детский организм от вредных влияний, но и создавать условия</w:t>
      </w:r>
      <w:r w:rsidR="001C44B6" w:rsidRPr="000F13A8">
        <w:rPr>
          <w:rFonts w:ascii="Times New Roman" w:hAnsi="Times New Roman" w:cs="Times New Roman"/>
          <w:sz w:val="26"/>
          <w:szCs w:val="26"/>
        </w:rPr>
        <w:t>, которые способствуют повышению защитных сил организма ребёнка, его работоспособности. И важным здесь является правильно организованный режим дня.</w:t>
      </w:r>
    </w:p>
    <w:p w:rsidR="001C44B6" w:rsidRPr="000F13A8" w:rsidRDefault="001C44B6"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 xml:space="preserve">Режим дня </w:t>
      </w:r>
      <w:r w:rsidR="00A7140F" w:rsidRPr="000F13A8">
        <w:rPr>
          <w:rFonts w:ascii="Times New Roman" w:hAnsi="Times New Roman" w:cs="Times New Roman"/>
          <w:sz w:val="26"/>
          <w:szCs w:val="26"/>
        </w:rPr>
        <w:t>– это оптимально сочетаемые периоды бодрствования и сна детей в течение суток. Он удовлетворяет их в потребности в пище, в деятельности, в отдыхе, в двигательной активности и др. Режим дисциплинирует детей, способствует формированию многих полезных навыков, приучает их к определённому ритму.</w:t>
      </w:r>
    </w:p>
    <w:p w:rsidR="00A7140F" w:rsidRPr="000F13A8" w:rsidRDefault="00A7140F"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 xml:space="preserve">Прогулка </w:t>
      </w:r>
      <w:r w:rsidRPr="000F13A8">
        <w:rPr>
          <w:rFonts w:ascii="Times New Roman" w:hAnsi="Times New Roman" w:cs="Times New Roman"/>
          <w:sz w:val="26"/>
          <w:szCs w:val="26"/>
        </w:rPr>
        <w:t>– один из существенных компонентов режима дня, она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сопротивляемости организма и закаляет его. После активной прогулки у ребёнка всегда нормализуются аппетит и сон. Прогулка должна проводиться в любую погоду, за исключением особо неблагоприятных условий. При этом одежда и обувь должны соответствовать погоде и всем гигиеническим требованиям. Во время прогулки нельзя допускать, чтобы дети длительное время  находились в однообразной позе, поэтому необходимо</w:t>
      </w:r>
      <w:r w:rsidR="0040684E" w:rsidRPr="000F13A8">
        <w:rPr>
          <w:rFonts w:ascii="Times New Roman" w:hAnsi="Times New Roman" w:cs="Times New Roman"/>
          <w:sz w:val="26"/>
          <w:szCs w:val="26"/>
        </w:rPr>
        <w:t xml:space="preserve"> менять их вид деятельности и место игры. Хорошо сочетать прогулки со спортивными и подвижными играми. Дети должны гулять не менее двух раз в день по два часа, летом – неограниченно. </w:t>
      </w:r>
    </w:p>
    <w:p w:rsidR="0040684E" w:rsidRPr="000F13A8" w:rsidRDefault="0040684E"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lastRenderedPageBreak/>
        <w:t xml:space="preserve">Сон </w:t>
      </w:r>
      <w:r w:rsidRPr="000F13A8">
        <w:rPr>
          <w:rFonts w:ascii="Times New Roman" w:hAnsi="Times New Roman" w:cs="Times New Roman"/>
          <w:sz w:val="26"/>
          <w:szCs w:val="26"/>
        </w:rPr>
        <w:t>– является не менее важной составляющей частью режима дня, который особенно необходим ослабленным детям. Важно, чтобы ребёнок ежедневно (и днём и вечером) засыпал в одно и то же время. Таким образом, домашний режим малыша должен быть продолжением режима дня детского сада, особенно в выходные дни.</w:t>
      </w:r>
    </w:p>
    <w:p w:rsidR="0040684E" w:rsidRPr="000F13A8" w:rsidRDefault="0040684E"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4.</w:t>
      </w:r>
      <w:r w:rsidR="00712BDB" w:rsidRPr="000F13A8">
        <w:rPr>
          <w:rFonts w:ascii="Times New Roman" w:hAnsi="Times New Roman" w:cs="Times New Roman"/>
          <w:b/>
          <w:sz w:val="26"/>
          <w:szCs w:val="26"/>
        </w:rPr>
        <w:t xml:space="preserve"> </w:t>
      </w:r>
      <w:r w:rsidRPr="000F13A8">
        <w:rPr>
          <w:rFonts w:ascii="Times New Roman" w:hAnsi="Times New Roman" w:cs="Times New Roman"/>
          <w:b/>
          <w:sz w:val="26"/>
          <w:szCs w:val="26"/>
        </w:rPr>
        <w:t xml:space="preserve">Полноценное питание </w:t>
      </w:r>
      <w:r w:rsidRPr="000F13A8">
        <w:rPr>
          <w:rFonts w:ascii="Times New Roman" w:hAnsi="Times New Roman" w:cs="Times New Roman"/>
          <w:sz w:val="26"/>
          <w:szCs w:val="26"/>
        </w:rPr>
        <w:t>– включение в рацион продуктов богатых витаминами, минеральными солями и белком. Все блюда для детей желательно готовить из натуральных продуктов, нерафинированных, без добавок, специй и консервантов. Чаще включать в рацион детей творог, гречневую и овсяную каши. Немаловажное значение имеет и режим питания, т. е. соблюдение определённых интервалов между приёмами пищи.</w:t>
      </w:r>
    </w:p>
    <w:p w:rsidR="008D50D2" w:rsidRPr="000F13A8" w:rsidRDefault="008D50D2"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5.</w:t>
      </w:r>
      <w:r w:rsidR="00712BDB" w:rsidRPr="000F13A8">
        <w:rPr>
          <w:rFonts w:ascii="Times New Roman" w:hAnsi="Times New Roman" w:cs="Times New Roman"/>
          <w:sz w:val="26"/>
          <w:szCs w:val="26"/>
        </w:rPr>
        <w:t xml:space="preserve"> </w:t>
      </w:r>
      <w:r w:rsidRPr="000F13A8">
        <w:rPr>
          <w:rFonts w:ascii="Times New Roman" w:hAnsi="Times New Roman" w:cs="Times New Roman"/>
          <w:sz w:val="26"/>
          <w:szCs w:val="26"/>
        </w:rPr>
        <w:t xml:space="preserve">У детей важно формировать </w:t>
      </w:r>
      <w:r w:rsidRPr="000F13A8">
        <w:rPr>
          <w:rFonts w:ascii="Times New Roman" w:hAnsi="Times New Roman" w:cs="Times New Roman"/>
          <w:b/>
          <w:sz w:val="26"/>
          <w:szCs w:val="26"/>
        </w:rPr>
        <w:t xml:space="preserve">интерес к оздоровлению собственного организма. </w:t>
      </w:r>
      <w:r w:rsidRPr="000F13A8">
        <w:rPr>
          <w:rFonts w:ascii="Times New Roman" w:hAnsi="Times New Roman" w:cs="Times New Roman"/>
          <w:sz w:val="26"/>
          <w:szCs w:val="26"/>
        </w:rPr>
        <w:t xml:space="preserve">Чем раньше ребёнок получит представление о строении тела человека, узнает о важности закаливания, движения, правильного питания, сна, тем раньше </w:t>
      </w:r>
      <w:r w:rsidR="0099296B" w:rsidRPr="000F13A8">
        <w:rPr>
          <w:rFonts w:ascii="Times New Roman" w:hAnsi="Times New Roman" w:cs="Times New Roman"/>
          <w:sz w:val="26"/>
          <w:szCs w:val="26"/>
        </w:rPr>
        <w:t>он будет приобщён к здоровому образу жизни. При поступлении ребёнка в школу важным является не только его интеллектуальное развитие, но и уровень физического развития.</w:t>
      </w:r>
    </w:p>
    <w:p w:rsidR="0099296B" w:rsidRPr="000F13A8" w:rsidRDefault="0099296B"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Подготовка к школе</w:t>
      </w:r>
      <w:r w:rsidRPr="000F13A8">
        <w:rPr>
          <w:rFonts w:ascii="Times New Roman" w:hAnsi="Times New Roman" w:cs="Times New Roman"/>
          <w:sz w:val="26"/>
          <w:szCs w:val="26"/>
        </w:rPr>
        <w:t xml:space="preserve"> в детском саду осуществляется не только по математике и развитию речи, но и по физкультуре, формирующей необходимые для успешного обучения внимание, мышление, память, речь, воображение, мелкую моторику рук, координацию движений. Немаловажной является </w:t>
      </w:r>
      <w:r w:rsidRPr="000F13A8">
        <w:rPr>
          <w:rFonts w:ascii="Times New Roman" w:hAnsi="Times New Roman" w:cs="Times New Roman"/>
          <w:b/>
          <w:sz w:val="26"/>
          <w:szCs w:val="26"/>
        </w:rPr>
        <w:t>игровая деятельность</w:t>
      </w:r>
      <w:r w:rsidRPr="000F13A8">
        <w:rPr>
          <w:rFonts w:ascii="Times New Roman" w:hAnsi="Times New Roman" w:cs="Times New Roman"/>
          <w:sz w:val="26"/>
          <w:szCs w:val="26"/>
        </w:rPr>
        <w:t xml:space="preserve"> детей. Чем лучше ребёнок играет в сюжетно-ролевые игры</w:t>
      </w:r>
      <w:r w:rsidR="00A521FA" w:rsidRPr="000F13A8">
        <w:rPr>
          <w:rFonts w:ascii="Times New Roman" w:hAnsi="Times New Roman" w:cs="Times New Roman"/>
          <w:sz w:val="26"/>
          <w:szCs w:val="26"/>
        </w:rPr>
        <w:t>, тем успешнее он будет заниматься в школе. Игра хорошо готовит к школе. Пока психика у ребёнка развивается, он должен играть. Без игры у детей формируется</w:t>
      </w:r>
      <w:r w:rsidR="005741D6" w:rsidRPr="000F13A8">
        <w:rPr>
          <w:rFonts w:ascii="Times New Roman" w:hAnsi="Times New Roman" w:cs="Times New Roman"/>
          <w:sz w:val="26"/>
          <w:szCs w:val="26"/>
        </w:rPr>
        <w:t xml:space="preserve"> чувство страха, вялость и пассивность. </w:t>
      </w:r>
      <w:r w:rsidR="005741D6" w:rsidRPr="000F13A8">
        <w:rPr>
          <w:rFonts w:ascii="Times New Roman" w:hAnsi="Times New Roman" w:cs="Times New Roman"/>
          <w:b/>
          <w:sz w:val="26"/>
          <w:szCs w:val="26"/>
        </w:rPr>
        <w:t>Игра</w:t>
      </w:r>
      <w:r w:rsidR="005741D6" w:rsidRPr="000F13A8">
        <w:rPr>
          <w:rFonts w:ascii="Times New Roman" w:hAnsi="Times New Roman" w:cs="Times New Roman"/>
          <w:sz w:val="26"/>
          <w:szCs w:val="26"/>
        </w:rPr>
        <w:t xml:space="preserve"> – ведущая человеческая потребность. </w:t>
      </w:r>
    </w:p>
    <w:p w:rsidR="005741D6" w:rsidRPr="000F13A8" w:rsidRDefault="005741D6"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6.</w:t>
      </w:r>
      <w:r w:rsidR="009C2BA2" w:rsidRPr="000F13A8">
        <w:rPr>
          <w:rFonts w:ascii="Times New Roman" w:hAnsi="Times New Roman" w:cs="Times New Roman"/>
          <w:sz w:val="26"/>
          <w:szCs w:val="26"/>
        </w:rPr>
        <w:t xml:space="preserve"> </w:t>
      </w:r>
      <w:r w:rsidRPr="000F13A8">
        <w:rPr>
          <w:rFonts w:ascii="Times New Roman" w:hAnsi="Times New Roman" w:cs="Times New Roman"/>
          <w:sz w:val="26"/>
          <w:szCs w:val="26"/>
        </w:rPr>
        <w:t xml:space="preserve">Для укрепления здоровья и нормализации веса эффективны </w:t>
      </w:r>
      <w:r w:rsidRPr="000F13A8">
        <w:rPr>
          <w:rFonts w:ascii="Times New Roman" w:hAnsi="Times New Roman" w:cs="Times New Roman"/>
          <w:b/>
          <w:sz w:val="26"/>
          <w:szCs w:val="26"/>
        </w:rPr>
        <w:t xml:space="preserve">ходьба и бег, </w:t>
      </w:r>
      <w:r w:rsidR="00815384" w:rsidRPr="000F13A8">
        <w:rPr>
          <w:rFonts w:ascii="Times New Roman" w:hAnsi="Times New Roman" w:cs="Times New Roman"/>
          <w:sz w:val="26"/>
          <w:szCs w:val="26"/>
        </w:rPr>
        <w:t xml:space="preserve">которые предохраняют организм человека от возникновения болезней. Они обладают выраженным тренирующим эффектом и способствуют закаливанию организма. </w:t>
      </w:r>
    </w:p>
    <w:p w:rsidR="00815384" w:rsidRPr="000F13A8" w:rsidRDefault="00815384"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Закаливание</w:t>
      </w:r>
      <w:r w:rsidRPr="000F13A8">
        <w:rPr>
          <w:rFonts w:ascii="Times New Roman" w:hAnsi="Times New Roman" w:cs="Times New Roman"/>
          <w:sz w:val="26"/>
          <w:szCs w:val="26"/>
        </w:rPr>
        <w:t xml:space="preserve"> – это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 В результате закаливания организм приспосабливается к меняющимся условиям окружающей среды. При закаливании одновременно происходит и повышение иммунитета за счёт увеличения выработки в организме интерферона и других защитных факторов. </w:t>
      </w:r>
      <w:proofErr w:type="gramStart"/>
      <w:r w:rsidRPr="000F13A8">
        <w:rPr>
          <w:rFonts w:ascii="Times New Roman" w:hAnsi="Times New Roman" w:cs="Times New Roman"/>
          <w:sz w:val="26"/>
          <w:szCs w:val="26"/>
        </w:rPr>
        <w:t>Закаливание, как отмечал изве</w:t>
      </w:r>
      <w:r w:rsidR="000306FC">
        <w:rPr>
          <w:rFonts w:ascii="Times New Roman" w:hAnsi="Times New Roman" w:cs="Times New Roman"/>
          <w:sz w:val="26"/>
          <w:szCs w:val="26"/>
        </w:rPr>
        <w:t>стный врач и педагог Е.А. Аркин,</w:t>
      </w:r>
      <w:r w:rsidRPr="000F13A8">
        <w:rPr>
          <w:rFonts w:ascii="Times New Roman" w:hAnsi="Times New Roman" w:cs="Times New Roman"/>
          <w:sz w:val="26"/>
          <w:szCs w:val="26"/>
        </w:rPr>
        <w:t xml:space="preserve"> для ослабленного ребёнка имеет большее значение</w:t>
      </w:r>
      <w:r w:rsidR="000F13A8">
        <w:rPr>
          <w:rFonts w:ascii="Times New Roman" w:hAnsi="Times New Roman" w:cs="Times New Roman"/>
          <w:sz w:val="26"/>
          <w:szCs w:val="26"/>
        </w:rPr>
        <w:t>, чем для здорового.</w:t>
      </w:r>
      <w:proofErr w:type="gramEnd"/>
      <w:r w:rsidR="00E22934" w:rsidRPr="000F13A8">
        <w:rPr>
          <w:rFonts w:ascii="Times New Roman" w:hAnsi="Times New Roman" w:cs="Times New Roman"/>
          <w:sz w:val="26"/>
          <w:szCs w:val="26"/>
        </w:rPr>
        <w:t xml:space="preserve"> Наряду с традиционными методами закаливания (воздушные ванны, водные ножные ванны, полоскание горла) широко используются и нетрадиционные: контрастное воздушное закаливание (из тёплого помещения дети попадают в холодное).</w:t>
      </w:r>
    </w:p>
    <w:p w:rsidR="00E22934" w:rsidRPr="000F13A8" w:rsidRDefault="00E22934"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 xml:space="preserve">Хождение босиком. </w:t>
      </w:r>
      <w:r w:rsidRPr="000F13A8">
        <w:rPr>
          <w:rFonts w:ascii="Times New Roman" w:hAnsi="Times New Roman" w:cs="Times New Roman"/>
          <w:sz w:val="26"/>
          <w:szCs w:val="26"/>
        </w:rPr>
        <w:t>При этом укрепляются своды и связки стопы, идёт профилактика плоскостопия. При ходьбе босиком увеличивается интенсивность деятельности почти всех мышц, стимулируется кровообращение во всём организме, увеличивается умственная деятельность.</w:t>
      </w:r>
    </w:p>
    <w:p w:rsidR="00E22934" w:rsidRPr="000F13A8" w:rsidRDefault="00E22934"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Контрастный душ</w:t>
      </w:r>
      <w:r w:rsidRPr="000F13A8">
        <w:rPr>
          <w:rFonts w:ascii="Times New Roman" w:hAnsi="Times New Roman" w:cs="Times New Roman"/>
          <w:sz w:val="26"/>
          <w:szCs w:val="26"/>
        </w:rPr>
        <w:t xml:space="preserve"> – наиболее эффективный метод закаливания в домашних условиях. После непродолжительной зарядки ребёнок встаёт под душ, обливается водой 36-38 градусов в течение 30-40 секунд, затем температура воды снижается на 2-3 градуса, а продолжительность обливания сокращается до 20-25 секунд. Процедура повторяется 2 раза</w:t>
      </w:r>
      <w:r w:rsidR="005F0E91" w:rsidRPr="000F13A8">
        <w:rPr>
          <w:rFonts w:ascii="Times New Roman" w:hAnsi="Times New Roman" w:cs="Times New Roman"/>
          <w:sz w:val="26"/>
          <w:szCs w:val="26"/>
        </w:rPr>
        <w:t xml:space="preserve">. Через 1-1,5 недели разница температур воды возрастает до 4-5 градусов. В течение 2-3 месяцев температура доводится до 19-20 градусов. </w:t>
      </w:r>
    </w:p>
    <w:p w:rsidR="005F0E91" w:rsidRPr="000F13A8" w:rsidRDefault="005F0E91"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lastRenderedPageBreak/>
        <w:t>Полоскание горла</w:t>
      </w:r>
      <w:r w:rsidRPr="000F13A8">
        <w:rPr>
          <w:rFonts w:ascii="Times New Roman" w:hAnsi="Times New Roman" w:cs="Times New Roman"/>
          <w:sz w:val="26"/>
          <w:szCs w:val="26"/>
        </w:rPr>
        <w:t xml:space="preserve"> прохладной водой со снижением её температуры является методом профилактики заболевания носоглотки. Полоскание горла начинается при температуре воды 36-37 градусов, снижается каждые 2-3 дня на 1 градус и доводится </w:t>
      </w:r>
      <w:proofErr w:type="gramStart"/>
      <w:r w:rsidRPr="000F13A8">
        <w:rPr>
          <w:rFonts w:ascii="Times New Roman" w:hAnsi="Times New Roman" w:cs="Times New Roman"/>
          <w:sz w:val="26"/>
          <w:szCs w:val="26"/>
        </w:rPr>
        <w:t>до</w:t>
      </w:r>
      <w:proofErr w:type="gramEnd"/>
      <w:r w:rsidRPr="000F13A8">
        <w:rPr>
          <w:rFonts w:ascii="Times New Roman" w:hAnsi="Times New Roman" w:cs="Times New Roman"/>
          <w:sz w:val="26"/>
          <w:szCs w:val="26"/>
        </w:rPr>
        <w:t xml:space="preserve"> комнатной. При этом следует помнить, что перерыв в закаливании на две-три недели снижает сопротивляемость организма простудным факторам и крайне нежелателен. Нельзя не учитывать и индивидуальные особенности ребёнка, его возраст, его чувствительность к закаливающим процедурам. Не рекомендуется проводить закаливание на фоне отрицательных эмоциональных состояний: страха, обиды, беспокойства. Это может привести к невротическим расстройствам.</w:t>
      </w:r>
    </w:p>
    <w:p w:rsidR="000F13A8" w:rsidRDefault="00673172"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sz w:val="26"/>
          <w:szCs w:val="26"/>
        </w:rPr>
        <w:t xml:space="preserve">Можно закаливать организм ребёнка и </w:t>
      </w:r>
      <w:r w:rsidRPr="000F13A8">
        <w:rPr>
          <w:rFonts w:ascii="Times New Roman" w:hAnsi="Times New Roman" w:cs="Times New Roman"/>
          <w:b/>
          <w:sz w:val="26"/>
          <w:szCs w:val="26"/>
        </w:rPr>
        <w:t xml:space="preserve">продуктами питания. </w:t>
      </w:r>
      <w:r w:rsidRPr="000F13A8">
        <w:rPr>
          <w:rFonts w:ascii="Times New Roman" w:hAnsi="Times New Roman" w:cs="Times New Roman"/>
          <w:sz w:val="26"/>
          <w:szCs w:val="26"/>
        </w:rPr>
        <w:t>Повысить сопротивляемость организма помогают некоторые растения – б</w:t>
      </w:r>
      <w:r w:rsidR="000F13A8">
        <w:rPr>
          <w:rFonts w:ascii="Times New Roman" w:hAnsi="Times New Roman" w:cs="Times New Roman"/>
          <w:sz w:val="26"/>
          <w:szCs w:val="26"/>
        </w:rPr>
        <w:t>иостимуляторы и адаптогены</w:t>
      </w:r>
      <w:r w:rsidR="000F13A8" w:rsidRPr="000F13A8">
        <w:rPr>
          <w:rFonts w:ascii="Times New Roman" w:hAnsi="Times New Roman" w:cs="Times New Roman"/>
          <w:sz w:val="26"/>
          <w:szCs w:val="26"/>
        </w:rPr>
        <w:t xml:space="preserve"> (чёрная смородина и шиповник, морковный и яблочный соки, плоды китайского лимонника, корни </w:t>
      </w:r>
      <w:proofErr w:type="spellStart"/>
      <w:r w:rsidR="000F13A8" w:rsidRPr="000F13A8">
        <w:rPr>
          <w:rFonts w:ascii="Times New Roman" w:hAnsi="Times New Roman" w:cs="Times New Roman"/>
          <w:sz w:val="26"/>
          <w:szCs w:val="26"/>
        </w:rPr>
        <w:t>левзеи</w:t>
      </w:r>
      <w:proofErr w:type="spellEnd"/>
      <w:r w:rsidR="000F13A8" w:rsidRPr="000F13A8">
        <w:rPr>
          <w:rFonts w:ascii="Times New Roman" w:hAnsi="Times New Roman" w:cs="Times New Roman"/>
          <w:sz w:val="26"/>
          <w:szCs w:val="26"/>
        </w:rPr>
        <w:t xml:space="preserve"> и </w:t>
      </w:r>
      <w:proofErr w:type="spellStart"/>
      <w:r w:rsidR="000F13A8" w:rsidRPr="000F13A8">
        <w:rPr>
          <w:rFonts w:ascii="Times New Roman" w:hAnsi="Times New Roman" w:cs="Times New Roman"/>
          <w:sz w:val="26"/>
          <w:szCs w:val="26"/>
        </w:rPr>
        <w:t>родиолы</w:t>
      </w:r>
      <w:proofErr w:type="spellEnd"/>
      <w:r w:rsidR="000F13A8" w:rsidRPr="000F13A8">
        <w:rPr>
          <w:rFonts w:ascii="Times New Roman" w:hAnsi="Times New Roman" w:cs="Times New Roman"/>
          <w:sz w:val="26"/>
          <w:szCs w:val="26"/>
        </w:rPr>
        <w:t xml:space="preserve"> </w:t>
      </w:r>
      <w:proofErr w:type="gramStart"/>
      <w:r w:rsidR="000F13A8" w:rsidRPr="000F13A8">
        <w:rPr>
          <w:rFonts w:ascii="Times New Roman" w:hAnsi="Times New Roman" w:cs="Times New Roman"/>
          <w:sz w:val="26"/>
          <w:szCs w:val="26"/>
        </w:rPr>
        <w:t>розовой</w:t>
      </w:r>
      <w:proofErr w:type="gramEnd"/>
      <w:r w:rsidR="000F13A8" w:rsidRPr="000F13A8">
        <w:rPr>
          <w:rFonts w:ascii="Times New Roman" w:hAnsi="Times New Roman" w:cs="Times New Roman"/>
          <w:sz w:val="26"/>
          <w:szCs w:val="26"/>
        </w:rPr>
        <w:t>, элеутерококк).</w:t>
      </w:r>
      <w:r w:rsidR="000F13A8">
        <w:rPr>
          <w:rFonts w:ascii="Times New Roman" w:hAnsi="Times New Roman" w:cs="Times New Roman"/>
          <w:sz w:val="26"/>
          <w:szCs w:val="26"/>
        </w:rPr>
        <w:t xml:space="preserve"> Они </w:t>
      </w:r>
      <w:r w:rsidRPr="000F13A8">
        <w:rPr>
          <w:rFonts w:ascii="Times New Roman" w:hAnsi="Times New Roman" w:cs="Times New Roman"/>
          <w:sz w:val="26"/>
          <w:szCs w:val="26"/>
        </w:rPr>
        <w:t xml:space="preserve">приспосабливают, адаптируют организм к воздействию некоторых вредных физических, химических, биологических факторов, в том числе и к непривычным условиям среды </w:t>
      </w:r>
    </w:p>
    <w:p w:rsidR="00673172" w:rsidRPr="000F13A8" w:rsidRDefault="00673172"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7.</w:t>
      </w:r>
      <w:r w:rsidR="009C2BA2" w:rsidRPr="000F13A8">
        <w:rPr>
          <w:rFonts w:ascii="Times New Roman" w:hAnsi="Times New Roman" w:cs="Times New Roman"/>
          <w:sz w:val="26"/>
          <w:szCs w:val="26"/>
        </w:rPr>
        <w:t xml:space="preserve"> </w:t>
      </w:r>
      <w:r w:rsidRPr="000F13A8">
        <w:rPr>
          <w:rFonts w:ascii="Times New Roman" w:hAnsi="Times New Roman" w:cs="Times New Roman"/>
          <w:sz w:val="26"/>
          <w:szCs w:val="26"/>
        </w:rPr>
        <w:t xml:space="preserve">Чтобы повысить защитные силы организма ребёнка, рекомендуется приём </w:t>
      </w:r>
      <w:r w:rsidRPr="000F13A8">
        <w:rPr>
          <w:rFonts w:ascii="Times New Roman" w:hAnsi="Times New Roman" w:cs="Times New Roman"/>
          <w:b/>
          <w:sz w:val="26"/>
          <w:szCs w:val="26"/>
        </w:rPr>
        <w:t xml:space="preserve">витаминов. </w:t>
      </w:r>
      <w:r w:rsidRPr="000F13A8">
        <w:rPr>
          <w:rFonts w:ascii="Times New Roman" w:hAnsi="Times New Roman" w:cs="Times New Roman"/>
          <w:sz w:val="26"/>
          <w:szCs w:val="26"/>
        </w:rPr>
        <w:t xml:space="preserve">Слово «витамин» происходит от латинского «вита» - жизнь. Витамины участвуют в обмене веществ и регулируют отдельные </w:t>
      </w:r>
      <w:r w:rsidR="00DF0B20" w:rsidRPr="000F13A8">
        <w:rPr>
          <w:rFonts w:ascii="Times New Roman" w:hAnsi="Times New Roman" w:cs="Times New Roman"/>
          <w:sz w:val="26"/>
          <w:szCs w:val="26"/>
        </w:rPr>
        <w:t>биохимические и физиологические процессы. Недостаток витаминов  в пище или изменение процессов их усвоения приводит к нарушению обмена веществ и, в конечном счёте, к гиповитаминозам и авитаминозам. Использование поливитаминов по 1-2 драже в день снижает заболеваемость детей в период эпидемии гриппа не менее чем в два раза.</w:t>
      </w:r>
    </w:p>
    <w:p w:rsidR="00DF0B20" w:rsidRPr="000F13A8" w:rsidRDefault="00DF0B20"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8.</w:t>
      </w:r>
      <w:r w:rsidR="009C2BA2" w:rsidRPr="000F13A8">
        <w:rPr>
          <w:rFonts w:ascii="Times New Roman" w:hAnsi="Times New Roman" w:cs="Times New Roman"/>
          <w:sz w:val="26"/>
          <w:szCs w:val="26"/>
        </w:rPr>
        <w:t xml:space="preserve"> </w:t>
      </w:r>
      <w:r w:rsidRPr="000F13A8">
        <w:rPr>
          <w:rFonts w:ascii="Times New Roman" w:hAnsi="Times New Roman" w:cs="Times New Roman"/>
          <w:sz w:val="26"/>
          <w:szCs w:val="26"/>
        </w:rPr>
        <w:t xml:space="preserve">Удар по здоровью ребёнка наносят </w:t>
      </w:r>
      <w:r w:rsidRPr="000F13A8">
        <w:rPr>
          <w:rFonts w:ascii="Times New Roman" w:hAnsi="Times New Roman" w:cs="Times New Roman"/>
          <w:b/>
          <w:sz w:val="26"/>
          <w:szCs w:val="26"/>
        </w:rPr>
        <w:t xml:space="preserve">вредные наклонности родителей. </w:t>
      </w:r>
      <w:r w:rsidRPr="000F13A8">
        <w:rPr>
          <w:rFonts w:ascii="Times New Roman" w:hAnsi="Times New Roman" w:cs="Times New Roman"/>
          <w:sz w:val="26"/>
          <w:szCs w:val="26"/>
        </w:rPr>
        <w:t>Не секрет, что дети курящих отцов и матерей болеют бронхолёгочными заболеваниями гораздо чаще, чем дети некурящих.</w:t>
      </w:r>
    </w:p>
    <w:p w:rsidR="00DF0B20" w:rsidRPr="000F13A8" w:rsidRDefault="00DF0B20" w:rsidP="00B33DA6">
      <w:pPr>
        <w:spacing w:after="0" w:line="240" w:lineRule="auto"/>
        <w:ind w:left="-709"/>
        <w:jc w:val="both"/>
        <w:rPr>
          <w:rFonts w:ascii="Times New Roman" w:hAnsi="Times New Roman" w:cs="Times New Roman"/>
          <w:sz w:val="26"/>
          <w:szCs w:val="26"/>
        </w:rPr>
      </w:pPr>
      <w:r w:rsidRPr="000F13A8">
        <w:rPr>
          <w:rFonts w:ascii="Times New Roman" w:hAnsi="Times New Roman" w:cs="Times New Roman"/>
          <w:b/>
          <w:sz w:val="26"/>
          <w:szCs w:val="26"/>
        </w:rPr>
        <w:t>9.</w:t>
      </w:r>
      <w:r w:rsidR="009C2BA2" w:rsidRPr="000F13A8">
        <w:rPr>
          <w:rFonts w:ascii="Times New Roman" w:hAnsi="Times New Roman" w:cs="Times New Roman"/>
          <w:sz w:val="26"/>
          <w:szCs w:val="26"/>
        </w:rPr>
        <w:t xml:space="preserve"> </w:t>
      </w:r>
      <w:r w:rsidRPr="000F13A8">
        <w:rPr>
          <w:rFonts w:ascii="Times New Roman" w:hAnsi="Times New Roman" w:cs="Times New Roman"/>
          <w:sz w:val="26"/>
          <w:szCs w:val="26"/>
        </w:rPr>
        <w:t xml:space="preserve">Тяжёлые последствия для здоровья ребёнка имеют </w:t>
      </w:r>
      <w:r w:rsidRPr="000F13A8">
        <w:rPr>
          <w:rFonts w:ascii="Times New Roman" w:hAnsi="Times New Roman" w:cs="Times New Roman"/>
          <w:b/>
          <w:sz w:val="26"/>
          <w:szCs w:val="26"/>
        </w:rPr>
        <w:t xml:space="preserve">травмы и несчастные случаи. </w:t>
      </w:r>
      <w:r w:rsidRPr="000F13A8">
        <w:rPr>
          <w:rFonts w:ascii="Times New Roman" w:hAnsi="Times New Roman" w:cs="Times New Roman"/>
          <w:sz w:val="26"/>
          <w:szCs w:val="26"/>
        </w:rPr>
        <w:t>Опасность для жизни ребёнка дома могут представлять электронагревательные приборы, мелкие предметы, которые дети прог</w:t>
      </w:r>
      <w:r w:rsidR="00712BDB" w:rsidRPr="000F13A8">
        <w:rPr>
          <w:rFonts w:ascii="Times New Roman" w:hAnsi="Times New Roman" w:cs="Times New Roman"/>
          <w:sz w:val="26"/>
          <w:szCs w:val="26"/>
        </w:rPr>
        <w:t>латывают, засовывают в уши, нос,</w:t>
      </w:r>
      <w:r w:rsidRPr="000F13A8">
        <w:rPr>
          <w:rFonts w:ascii="Times New Roman" w:hAnsi="Times New Roman" w:cs="Times New Roman"/>
          <w:sz w:val="26"/>
          <w:szCs w:val="26"/>
        </w:rPr>
        <w:t xml:space="preserve"> оставленные на виду лекарства.</w:t>
      </w:r>
    </w:p>
    <w:p w:rsidR="00712BDB" w:rsidRPr="000F13A8" w:rsidRDefault="00712BDB" w:rsidP="00B33DA6">
      <w:pPr>
        <w:spacing w:after="0" w:line="240" w:lineRule="auto"/>
        <w:ind w:left="-709"/>
        <w:jc w:val="both"/>
        <w:rPr>
          <w:rFonts w:ascii="Times New Roman" w:hAnsi="Times New Roman" w:cs="Times New Roman"/>
          <w:b/>
          <w:sz w:val="26"/>
          <w:szCs w:val="26"/>
        </w:rPr>
      </w:pPr>
      <w:r w:rsidRPr="000F13A8">
        <w:rPr>
          <w:rFonts w:ascii="Times New Roman" w:hAnsi="Times New Roman" w:cs="Times New Roman"/>
          <w:b/>
          <w:sz w:val="26"/>
          <w:szCs w:val="26"/>
        </w:rPr>
        <w:t>Поэтому родителям следует:</w:t>
      </w:r>
    </w:p>
    <w:p w:rsidR="00712BDB" w:rsidRPr="000F13A8" w:rsidRDefault="00712BDB" w:rsidP="00B33DA6">
      <w:pPr>
        <w:pStyle w:val="a3"/>
        <w:numPr>
          <w:ilvl w:val="0"/>
          <w:numId w:val="1"/>
        </w:numPr>
        <w:spacing w:after="0" w:line="240" w:lineRule="auto"/>
        <w:ind w:left="-709" w:firstLine="0"/>
        <w:jc w:val="both"/>
        <w:rPr>
          <w:rFonts w:ascii="Times New Roman" w:hAnsi="Times New Roman" w:cs="Times New Roman"/>
          <w:sz w:val="26"/>
          <w:szCs w:val="26"/>
        </w:rPr>
      </w:pPr>
      <w:r w:rsidRPr="000F13A8">
        <w:rPr>
          <w:rFonts w:ascii="Times New Roman" w:hAnsi="Times New Roman" w:cs="Times New Roman"/>
          <w:sz w:val="26"/>
          <w:szCs w:val="26"/>
        </w:rPr>
        <w:t>постоянно контролировать действия ребёнка и рассказывать, что и где опасно;</w:t>
      </w:r>
    </w:p>
    <w:p w:rsidR="00712BDB" w:rsidRPr="000F13A8" w:rsidRDefault="00712BDB" w:rsidP="00B33DA6">
      <w:pPr>
        <w:pStyle w:val="a3"/>
        <w:numPr>
          <w:ilvl w:val="0"/>
          <w:numId w:val="1"/>
        </w:numPr>
        <w:spacing w:after="0" w:line="240" w:lineRule="auto"/>
        <w:ind w:left="-709" w:firstLine="0"/>
        <w:jc w:val="both"/>
        <w:rPr>
          <w:rFonts w:ascii="Times New Roman" w:hAnsi="Times New Roman" w:cs="Times New Roman"/>
          <w:sz w:val="26"/>
          <w:szCs w:val="26"/>
        </w:rPr>
      </w:pPr>
      <w:r w:rsidRPr="000F13A8">
        <w:rPr>
          <w:rFonts w:ascii="Times New Roman" w:hAnsi="Times New Roman" w:cs="Times New Roman"/>
          <w:sz w:val="26"/>
          <w:szCs w:val="26"/>
        </w:rPr>
        <w:t>хранить в специальных местах предметы бижутерии; косметические принадлежности, лекарства, горячие кастрюли, химические вещества и моющие средства;</w:t>
      </w:r>
    </w:p>
    <w:p w:rsidR="00712BDB" w:rsidRPr="000F13A8" w:rsidRDefault="00712BDB" w:rsidP="00B33DA6">
      <w:pPr>
        <w:pStyle w:val="a3"/>
        <w:numPr>
          <w:ilvl w:val="0"/>
          <w:numId w:val="1"/>
        </w:numPr>
        <w:spacing w:after="0" w:line="240" w:lineRule="auto"/>
        <w:ind w:left="-709" w:firstLine="0"/>
        <w:jc w:val="both"/>
        <w:rPr>
          <w:rFonts w:ascii="Times New Roman" w:hAnsi="Times New Roman" w:cs="Times New Roman"/>
          <w:sz w:val="26"/>
          <w:szCs w:val="26"/>
        </w:rPr>
      </w:pPr>
      <w:r w:rsidRPr="000F13A8">
        <w:rPr>
          <w:rFonts w:ascii="Times New Roman" w:hAnsi="Times New Roman" w:cs="Times New Roman"/>
          <w:sz w:val="26"/>
          <w:szCs w:val="26"/>
        </w:rPr>
        <w:t>закрывать окна и балконы;</w:t>
      </w:r>
    </w:p>
    <w:p w:rsidR="00712BDB" w:rsidRPr="000F13A8" w:rsidRDefault="00712BDB" w:rsidP="00B33DA6">
      <w:pPr>
        <w:pStyle w:val="a3"/>
        <w:numPr>
          <w:ilvl w:val="0"/>
          <w:numId w:val="1"/>
        </w:numPr>
        <w:spacing w:after="0" w:line="240" w:lineRule="auto"/>
        <w:ind w:left="-709" w:firstLine="0"/>
        <w:jc w:val="both"/>
        <w:rPr>
          <w:rFonts w:ascii="Times New Roman" w:hAnsi="Times New Roman" w:cs="Times New Roman"/>
          <w:sz w:val="26"/>
          <w:szCs w:val="26"/>
        </w:rPr>
      </w:pPr>
      <w:r w:rsidRPr="000F13A8">
        <w:rPr>
          <w:rFonts w:ascii="Times New Roman" w:hAnsi="Times New Roman" w:cs="Times New Roman"/>
          <w:sz w:val="26"/>
          <w:szCs w:val="26"/>
        </w:rPr>
        <w:t>запретить ребёнку брать в рот монеты, пуговицы, сосать пальцы.</w:t>
      </w:r>
    </w:p>
    <w:p w:rsidR="00B33DA6" w:rsidRDefault="00B33DA6" w:rsidP="00B33DA6">
      <w:pPr>
        <w:spacing w:after="0" w:line="240" w:lineRule="auto"/>
        <w:ind w:left="-709"/>
        <w:jc w:val="center"/>
        <w:rPr>
          <w:rFonts w:ascii="Times New Roman" w:hAnsi="Times New Roman" w:cs="Times New Roman"/>
          <w:b/>
          <w:sz w:val="28"/>
          <w:szCs w:val="28"/>
        </w:rPr>
      </w:pPr>
    </w:p>
    <w:p w:rsidR="00807D22" w:rsidRPr="00807D22" w:rsidRDefault="00712BDB" w:rsidP="00B33DA6">
      <w:pPr>
        <w:spacing w:after="0" w:line="240" w:lineRule="auto"/>
        <w:ind w:left="-709"/>
        <w:jc w:val="center"/>
        <w:rPr>
          <w:rFonts w:ascii="Times New Roman" w:hAnsi="Times New Roman" w:cs="Times New Roman"/>
          <w:b/>
          <w:sz w:val="28"/>
          <w:szCs w:val="28"/>
        </w:rPr>
      </w:pPr>
      <w:bookmarkStart w:id="0" w:name="_GoBack"/>
      <w:bookmarkEnd w:id="0"/>
      <w:r w:rsidRPr="00807D22">
        <w:rPr>
          <w:rFonts w:ascii="Times New Roman" w:hAnsi="Times New Roman" w:cs="Times New Roman"/>
          <w:b/>
          <w:sz w:val="28"/>
          <w:szCs w:val="28"/>
        </w:rPr>
        <w:t>Уважаемые взрослые, помните:</w:t>
      </w:r>
      <w:r w:rsidR="00807D22" w:rsidRPr="00807D22">
        <w:rPr>
          <w:rFonts w:ascii="Times New Roman" w:hAnsi="Times New Roman" w:cs="Times New Roman"/>
          <w:b/>
          <w:sz w:val="28"/>
          <w:szCs w:val="28"/>
        </w:rPr>
        <w:t xml:space="preserve"> здоровье ребёнка в ваших руках!</w:t>
      </w:r>
    </w:p>
    <w:p w:rsidR="00712BDB" w:rsidRPr="000F13A8" w:rsidRDefault="00712BDB" w:rsidP="00B33DA6">
      <w:pPr>
        <w:spacing w:after="0" w:line="240" w:lineRule="auto"/>
        <w:ind w:left="-709"/>
        <w:jc w:val="both"/>
        <w:rPr>
          <w:rFonts w:ascii="Times New Roman" w:hAnsi="Times New Roman" w:cs="Times New Roman"/>
          <w:sz w:val="26"/>
          <w:szCs w:val="26"/>
        </w:rPr>
      </w:pPr>
    </w:p>
    <w:p w:rsidR="00675B16" w:rsidRPr="000F13A8" w:rsidRDefault="00675B16" w:rsidP="00B33DA6">
      <w:pPr>
        <w:spacing w:after="0" w:line="240" w:lineRule="auto"/>
        <w:ind w:left="-709"/>
        <w:jc w:val="both"/>
        <w:rPr>
          <w:rFonts w:ascii="Times New Roman" w:hAnsi="Times New Roman" w:cs="Times New Roman"/>
          <w:sz w:val="26"/>
          <w:szCs w:val="26"/>
        </w:rPr>
      </w:pPr>
    </w:p>
    <w:sectPr w:rsidR="00675B16" w:rsidRPr="000F13A8" w:rsidSect="000F13A8">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6245E"/>
    <w:multiLevelType w:val="hybridMultilevel"/>
    <w:tmpl w:val="0C14BC8A"/>
    <w:lvl w:ilvl="0" w:tplc="2D14C146">
      <w:start w:val="9"/>
      <w:numFmt w:val="bullet"/>
      <w:lvlText w:val=""/>
      <w:lvlJc w:val="left"/>
      <w:pPr>
        <w:ind w:left="720" w:hanging="360"/>
      </w:pPr>
      <w:rPr>
        <w:rFonts w:ascii="Symbol" w:eastAsiaTheme="minorHAnsi" w:hAnsi="Symbol" w:cstheme="minorBid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6"/>
    <w:rsid w:val="000306FC"/>
    <w:rsid w:val="000B5ED3"/>
    <w:rsid w:val="000F13A8"/>
    <w:rsid w:val="001C44B6"/>
    <w:rsid w:val="002E21F0"/>
    <w:rsid w:val="0040684E"/>
    <w:rsid w:val="00443DA1"/>
    <w:rsid w:val="004D5D00"/>
    <w:rsid w:val="005741D6"/>
    <w:rsid w:val="005F0E91"/>
    <w:rsid w:val="00673172"/>
    <w:rsid w:val="00675B16"/>
    <w:rsid w:val="00712BDB"/>
    <w:rsid w:val="00807D22"/>
    <w:rsid w:val="00815384"/>
    <w:rsid w:val="008D50D2"/>
    <w:rsid w:val="0099296B"/>
    <w:rsid w:val="009C2BA2"/>
    <w:rsid w:val="00A521FA"/>
    <w:rsid w:val="00A7140F"/>
    <w:rsid w:val="00B33DA6"/>
    <w:rsid w:val="00DF0B20"/>
    <w:rsid w:val="00E22934"/>
    <w:rsid w:val="00F76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ED3"/>
    <w:pPr>
      <w:ind w:left="720"/>
      <w:contextualSpacing/>
    </w:pPr>
  </w:style>
  <w:style w:type="paragraph" w:styleId="a4">
    <w:name w:val="Balloon Text"/>
    <w:basedOn w:val="a"/>
    <w:link w:val="a5"/>
    <w:uiPriority w:val="99"/>
    <w:semiHidden/>
    <w:unhideWhenUsed/>
    <w:rsid w:val="0080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7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ED3"/>
    <w:pPr>
      <w:ind w:left="720"/>
      <w:contextualSpacing/>
    </w:pPr>
  </w:style>
  <w:style w:type="paragraph" w:styleId="a4">
    <w:name w:val="Balloon Text"/>
    <w:basedOn w:val="a"/>
    <w:link w:val="a5"/>
    <w:uiPriority w:val="99"/>
    <w:semiHidden/>
    <w:unhideWhenUsed/>
    <w:rsid w:val="0080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7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0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2D76-8C1C-4917-BAC9-3C62836A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12</cp:lastModifiedBy>
  <cp:revision>16</cp:revision>
  <dcterms:created xsi:type="dcterms:W3CDTF">2020-04-09T23:57:00Z</dcterms:created>
  <dcterms:modified xsi:type="dcterms:W3CDTF">2020-10-26T19:05:00Z</dcterms:modified>
</cp:coreProperties>
</file>